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55477" w14:textId="77777777" w:rsidR="00864DD6" w:rsidRPr="00B203E4" w:rsidRDefault="00D52C6A" w:rsidP="00864DD6">
      <w:pPr>
        <w:jc w:val="center"/>
        <w:rPr>
          <w:b/>
          <w:sz w:val="28"/>
          <w:szCs w:val="28"/>
        </w:rPr>
      </w:pPr>
      <w:r w:rsidRPr="00B203E4">
        <w:rPr>
          <w:b/>
          <w:sz w:val="28"/>
          <w:szCs w:val="28"/>
        </w:rPr>
        <w:t>KNOWLEDGE BASED DECISION MAKING –</w:t>
      </w:r>
    </w:p>
    <w:p w14:paraId="76A615B2" w14:textId="77777777" w:rsidR="00CE7771" w:rsidRPr="00B203E4" w:rsidRDefault="00D52C6A" w:rsidP="00864DD6">
      <w:pPr>
        <w:jc w:val="center"/>
        <w:rPr>
          <w:b/>
          <w:sz w:val="28"/>
          <w:szCs w:val="28"/>
        </w:rPr>
      </w:pPr>
      <w:r w:rsidRPr="00B203E4">
        <w:rPr>
          <w:b/>
          <w:sz w:val="28"/>
          <w:szCs w:val="28"/>
        </w:rPr>
        <w:t>QUESTIONS TO AID GROUP DECISIONS RELATED TO COVID-19</w:t>
      </w:r>
    </w:p>
    <w:p w14:paraId="5C9B3DE8" w14:textId="77777777" w:rsidR="00096865" w:rsidRPr="00B203E4" w:rsidRDefault="00096865" w:rsidP="00864DD6">
      <w:pPr>
        <w:jc w:val="center"/>
        <w:rPr>
          <w:b/>
        </w:rPr>
      </w:pPr>
    </w:p>
    <w:p w14:paraId="4AA2CB04" w14:textId="77777777" w:rsidR="00D52C6A" w:rsidRPr="00B203E4" w:rsidRDefault="00D52C6A" w:rsidP="00D52C6A">
      <w:pPr>
        <w:pStyle w:val="ListParagraph"/>
        <w:numPr>
          <w:ilvl w:val="0"/>
          <w:numId w:val="1"/>
        </w:numPr>
        <w:rPr>
          <w:sz w:val="24"/>
          <w:szCs w:val="24"/>
        </w:rPr>
      </w:pPr>
      <w:r w:rsidRPr="00B203E4">
        <w:rPr>
          <w:sz w:val="24"/>
          <w:szCs w:val="24"/>
        </w:rPr>
        <w:t>What do we know?</w:t>
      </w:r>
    </w:p>
    <w:p w14:paraId="62533B35" w14:textId="77777777" w:rsidR="00D52C6A" w:rsidRPr="00B203E4" w:rsidRDefault="008D2095" w:rsidP="008D2095">
      <w:pPr>
        <w:pStyle w:val="ListParagraph"/>
        <w:numPr>
          <w:ilvl w:val="0"/>
          <w:numId w:val="2"/>
        </w:numPr>
        <w:rPr>
          <w:sz w:val="24"/>
          <w:szCs w:val="24"/>
        </w:rPr>
      </w:pPr>
      <w:r>
        <w:rPr>
          <w:sz w:val="24"/>
          <w:szCs w:val="24"/>
        </w:rPr>
        <w:t>State/local guidelines for in person gatherings are -</w:t>
      </w:r>
    </w:p>
    <w:p w14:paraId="2E134988" w14:textId="77777777" w:rsidR="00D52C6A" w:rsidRPr="00B203E4" w:rsidRDefault="003D69CB" w:rsidP="008B4241">
      <w:pPr>
        <w:pStyle w:val="ListParagraph"/>
        <w:numPr>
          <w:ilvl w:val="0"/>
          <w:numId w:val="2"/>
        </w:numPr>
        <w:rPr>
          <w:sz w:val="24"/>
          <w:szCs w:val="24"/>
        </w:rPr>
      </w:pPr>
      <w:r w:rsidRPr="00B203E4">
        <w:rPr>
          <w:sz w:val="24"/>
          <w:szCs w:val="24"/>
        </w:rPr>
        <w:t>Our meeting location requirements are</w:t>
      </w:r>
      <w:r w:rsidR="00D52C6A" w:rsidRPr="00B203E4">
        <w:rPr>
          <w:sz w:val="24"/>
          <w:szCs w:val="24"/>
        </w:rPr>
        <w:t xml:space="preserve"> </w:t>
      </w:r>
      <w:r w:rsidR="008B4241" w:rsidRPr="00B203E4">
        <w:rPr>
          <w:sz w:val="24"/>
          <w:szCs w:val="24"/>
        </w:rPr>
        <w:t>–</w:t>
      </w:r>
    </w:p>
    <w:p w14:paraId="34F8A1C0" w14:textId="77777777" w:rsidR="008B4241" w:rsidRPr="00B203E4" w:rsidRDefault="008B4241" w:rsidP="00D52C6A">
      <w:pPr>
        <w:pStyle w:val="ListParagraph"/>
        <w:rPr>
          <w:sz w:val="24"/>
          <w:szCs w:val="24"/>
        </w:rPr>
      </w:pPr>
    </w:p>
    <w:p w14:paraId="41621732" w14:textId="77777777" w:rsidR="00D52C6A" w:rsidRPr="00B203E4" w:rsidRDefault="008B4241" w:rsidP="008B4241">
      <w:pPr>
        <w:pStyle w:val="ListParagraph"/>
        <w:numPr>
          <w:ilvl w:val="0"/>
          <w:numId w:val="1"/>
        </w:numPr>
        <w:rPr>
          <w:sz w:val="24"/>
          <w:szCs w:val="24"/>
        </w:rPr>
      </w:pPr>
      <w:r w:rsidRPr="00B203E4">
        <w:rPr>
          <w:sz w:val="24"/>
          <w:szCs w:val="24"/>
        </w:rPr>
        <w:t>What do we know about what our members or prospective members need and want?</w:t>
      </w:r>
    </w:p>
    <w:p w14:paraId="6B20A7D6" w14:textId="77777777" w:rsidR="008B4241" w:rsidRPr="00B203E4" w:rsidRDefault="008B4241" w:rsidP="008B4241">
      <w:pPr>
        <w:pStyle w:val="ListParagraph"/>
        <w:numPr>
          <w:ilvl w:val="0"/>
          <w:numId w:val="2"/>
        </w:numPr>
        <w:rPr>
          <w:sz w:val="24"/>
          <w:szCs w:val="24"/>
        </w:rPr>
      </w:pPr>
      <w:r w:rsidRPr="00B203E4">
        <w:rPr>
          <w:sz w:val="24"/>
          <w:szCs w:val="24"/>
        </w:rPr>
        <w:t>Have we conducted a group conscience to determine if the group wants to discuss making a change?</w:t>
      </w:r>
    </w:p>
    <w:p w14:paraId="5ED3B24E" w14:textId="77777777" w:rsidR="008B4241" w:rsidRPr="00B203E4" w:rsidRDefault="008B4241" w:rsidP="008B4241">
      <w:pPr>
        <w:pStyle w:val="ListParagraph"/>
        <w:numPr>
          <w:ilvl w:val="0"/>
          <w:numId w:val="2"/>
        </w:numPr>
        <w:rPr>
          <w:sz w:val="24"/>
          <w:szCs w:val="24"/>
        </w:rPr>
      </w:pPr>
      <w:r w:rsidRPr="00B203E4">
        <w:rPr>
          <w:sz w:val="24"/>
          <w:szCs w:val="24"/>
        </w:rPr>
        <w:t>Have we f</w:t>
      </w:r>
      <w:r w:rsidR="003D69CB" w:rsidRPr="00B203E4">
        <w:rPr>
          <w:sz w:val="24"/>
          <w:szCs w:val="24"/>
        </w:rPr>
        <w:t>ormed a Thought Force</w:t>
      </w:r>
      <w:r w:rsidRPr="00B203E4">
        <w:rPr>
          <w:sz w:val="24"/>
          <w:szCs w:val="24"/>
        </w:rPr>
        <w:t xml:space="preserve"> to gather information to assist in informed decision making?</w:t>
      </w:r>
    </w:p>
    <w:p w14:paraId="7A6C3406" w14:textId="77777777" w:rsidR="008B4241" w:rsidRPr="00B203E4" w:rsidRDefault="008B4241" w:rsidP="008B4241">
      <w:pPr>
        <w:pStyle w:val="ListParagraph"/>
        <w:numPr>
          <w:ilvl w:val="0"/>
          <w:numId w:val="2"/>
        </w:numPr>
        <w:rPr>
          <w:sz w:val="24"/>
          <w:szCs w:val="24"/>
        </w:rPr>
      </w:pPr>
      <w:r w:rsidRPr="00B203E4">
        <w:rPr>
          <w:sz w:val="24"/>
          <w:szCs w:val="24"/>
        </w:rPr>
        <w:t>Have newcomers found our meeting and continue to participate?</w:t>
      </w:r>
    </w:p>
    <w:p w14:paraId="2414B448" w14:textId="77777777" w:rsidR="008B4241" w:rsidRPr="00B203E4" w:rsidRDefault="008B4241" w:rsidP="008B4241">
      <w:pPr>
        <w:pStyle w:val="ListParagraph"/>
        <w:numPr>
          <w:ilvl w:val="0"/>
          <w:numId w:val="2"/>
        </w:numPr>
        <w:rPr>
          <w:sz w:val="24"/>
          <w:szCs w:val="24"/>
        </w:rPr>
      </w:pPr>
      <w:r w:rsidRPr="00B203E4">
        <w:rPr>
          <w:sz w:val="24"/>
          <w:szCs w:val="24"/>
        </w:rPr>
        <w:t xml:space="preserve">Do we </w:t>
      </w:r>
      <w:r w:rsidR="003D69CB" w:rsidRPr="00B203E4">
        <w:rPr>
          <w:sz w:val="24"/>
          <w:szCs w:val="24"/>
        </w:rPr>
        <w:t>have “forgotten” members who are</w:t>
      </w:r>
      <w:r w:rsidRPr="00B203E4">
        <w:rPr>
          <w:sz w:val="24"/>
          <w:szCs w:val="24"/>
        </w:rPr>
        <w:t xml:space="preserve"> unable or unwilling to participate electronically and don’t have a voice in the group decision?</w:t>
      </w:r>
      <w:r w:rsidR="0072182A" w:rsidRPr="00B203E4">
        <w:rPr>
          <w:sz w:val="24"/>
          <w:szCs w:val="24"/>
        </w:rPr>
        <w:t xml:space="preserve"> How can we encourage their participation in a group conscience?</w:t>
      </w:r>
    </w:p>
    <w:p w14:paraId="4954E96D" w14:textId="77777777" w:rsidR="008B4241" w:rsidRPr="00B203E4" w:rsidRDefault="008B4241" w:rsidP="008B4241">
      <w:pPr>
        <w:pStyle w:val="ListParagraph"/>
        <w:rPr>
          <w:sz w:val="24"/>
          <w:szCs w:val="24"/>
        </w:rPr>
      </w:pPr>
    </w:p>
    <w:p w14:paraId="598BC813" w14:textId="77777777" w:rsidR="0072182A" w:rsidRPr="00B203E4" w:rsidRDefault="008B4241" w:rsidP="0072182A">
      <w:pPr>
        <w:pStyle w:val="ListParagraph"/>
        <w:numPr>
          <w:ilvl w:val="0"/>
          <w:numId w:val="1"/>
        </w:numPr>
        <w:rPr>
          <w:sz w:val="24"/>
          <w:szCs w:val="24"/>
        </w:rPr>
      </w:pPr>
      <w:r w:rsidRPr="00B203E4">
        <w:rPr>
          <w:sz w:val="24"/>
          <w:szCs w:val="24"/>
        </w:rPr>
        <w:t xml:space="preserve">What do we know about the resources and </w:t>
      </w:r>
      <w:r w:rsidR="003D69CB" w:rsidRPr="00B203E4">
        <w:rPr>
          <w:sz w:val="24"/>
          <w:szCs w:val="24"/>
        </w:rPr>
        <w:t xml:space="preserve">our </w:t>
      </w:r>
      <w:r w:rsidRPr="00B203E4">
        <w:rPr>
          <w:sz w:val="24"/>
          <w:szCs w:val="24"/>
        </w:rPr>
        <w:t>vision for organization that i</w:t>
      </w:r>
      <w:r w:rsidR="0072182A" w:rsidRPr="00B203E4">
        <w:rPr>
          <w:sz w:val="24"/>
          <w:szCs w:val="24"/>
        </w:rPr>
        <w:t>s relevant to the discussion?</w:t>
      </w:r>
    </w:p>
    <w:p w14:paraId="628753B2" w14:textId="77777777" w:rsidR="0072182A" w:rsidRPr="00B203E4" w:rsidRDefault="0072182A" w:rsidP="0072182A">
      <w:pPr>
        <w:pStyle w:val="ListParagraph"/>
        <w:numPr>
          <w:ilvl w:val="0"/>
          <w:numId w:val="2"/>
        </w:numPr>
        <w:rPr>
          <w:sz w:val="24"/>
          <w:szCs w:val="24"/>
        </w:rPr>
      </w:pPr>
      <w:r w:rsidRPr="00B203E4">
        <w:rPr>
          <w:sz w:val="24"/>
          <w:szCs w:val="24"/>
        </w:rPr>
        <w:t>WSO currently considers meetings either “in person” or “electronic”. There isn’t an electronic meeting option where the group remains part of an Area service structure. They are requesting groups that decide to stay electronic on a permanent basis be registered as an electronic group. Are we willing to lose our connection to the District and Area links of service?</w:t>
      </w:r>
    </w:p>
    <w:p w14:paraId="7CA2C8D9" w14:textId="77777777" w:rsidR="0072182A" w:rsidRPr="00B203E4" w:rsidRDefault="0072182A" w:rsidP="0072182A">
      <w:pPr>
        <w:pStyle w:val="ListParagraph"/>
        <w:numPr>
          <w:ilvl w:val="0"/>
          <w:numId w:val="2"/>
        </w:numPr>
        <w:rPr>
          <w:sz w:val="24"/>
          <w:szCs w:val="24"/>
        </w:rPr>
      </w:pPr>
      <w:r w:rsidRPr="00B203E4">
        <w:rPr>
          <w:sz w:val="24"/>
          <w:szCs w:val="24"/>
        </w:rPr>
        <w:t>WSO is investing in resources to determine how best to attract more diversity in our membership (age, race, etc.) Does our decision support that goal?</w:t>
      </w:r>
    </w:p>
    <w:p w14:paraId="0C003056" w14:textId="77777777" w:rsidR="0072182A" w:rsidRPr="00B203E4" w:rsidRDefault="0072182A" w:rsidP="0072182A">
      <w:pPr>
        <w:pStyle w:val="ListParagraph"/>
        <w:numPr>
          <w:ilvl w:val="0"/>
          <w:numId w:val="2"/>
        </w:numPr>
        <w:rPr>
          <w:sz w:val="24"/>
          <w:szCs w:val="24"/>
        </w:rPr>
      </w:pPr>
      <w:r w:rsidRPr="00B203E4">
        <w:rPr>
          <w:sz w:val="24"/>
          <w:szCs w:val="24"/>
        </w:rPr>
        <w:t>Area 11 p</w:t>
      </w:r>
      <w:r w:rsidR="003D69CB" w:rsidRPr="00B203E4">
        <w:rPr>
          <w:sz w:val="24"/>
          <w:szCs w:val="24"/>
        </w:rPr>
        <w:t xml:space="preserve">rovides free access to Google Meet </w:t>
      </w:r>
      <w:r w:rsidRPr="00B203E4">
        <w:rPr>
          <w:sz w:val="24"/>
          <w:szCs w:val="24"/>
        </w:rPr>
        <w:t>platform that can be used free of charge by groups. Do we want to consider moving to Google platform?</w:t>
      </w:r>
    </w:p>
    <w:p w14:paraId="7E4AFE53" w14:textId="77777777" w:rsidR="00096865" w:rsidRDefault="0072182A" w:rsidP="00204AFB">
      <w:pPr>
        <w:pStyle w:val="ListParagraph"/>
        <w:numPr>
          <w:ilvl w:val="0"/>
          <w:numId w:val="2"/>
        </w:numPr>
        <w:rPr>
          <w:sz w:val="24"/>
          <w:szCs w:val="24"/>
        </w:rPr>
      </w:pPr>
      <w:r w:rsidRPr="00B203E4">
        <w:rPr>
          <w:sz w:val="24"/>
          <w:szCs w:val="24"/>
        </w:rPr>
        <w:t>Groups and Districts may currently have expense for Zoom subscriptions. Can our group afford to maintain our Zoom account?</w:t>
      </w:r>
    </w:p>
    <w:p w14:paraId="1E0BA101" w14:textId="77777777" w:rsidR="00063451" w:rsidRPr="00B203E4" w:rsidRDefault="00063451" w:rsidP="00204AFB">
      <w:pPr>
        <w:pStyle w:val="ListParagraph"/>
        <w:numPr>
          <w:ilvl w:val="0"/>
          <w:numId w:val="2"/>
        </w:numPr>
        <w:rPr>
          <w:sz w:val="24"/>
          <w:szCs w:val="24"/>
        </w:rPr>
      </w:pPr>
      <w:r>
        <w:rPr>
          <w:sz w:val="24"/>
          <w:szCs w:val="24"/>
        </w:rPr>
        <w:t>Does our meeting location have enough space to accommodate social distancing requirements? Are there other meeting space options we may need to consider?</w:t>
      </w:r>
    </w:p>
    <w:p w14:paraId="3F2C57BD" w14:textId="77777777" w:rsidR="003D69CB" w:rsidRPr="00B203E4" w:rsidRDefault="003D69CB" w:rsidP="00204AFB">
      <w:pPr>
        <w:pStyle w:val="ListParagraph"/>
        <w:numPr>
          <w:ilvl w:val="0"/>
          <w:numId w:val="2"/>
        </w:numPr>
        <w:rPr>
          <w:sz w:val="24"/>
          <w:szCs w:val="24"/>
        </w:rPr>
      </w:pPr>
      <w:r w:rsidRPr="00B203E4">
        <w:rPr>
          <w:sz w:val="24"/>
          <w:szCs w:val="24"/>
        </w:rPr>
        <w:t>If we are ready to go back to our meeting location, do we have the resources necessary to ensure a clean environment before start of meeting and to leave meeting area clean at end of meeting?</w:t>
      </w:r>
    </w:p>
    <w:p w14:paraId="232EC63A" w14:textId="77777777" w:rsidR="003D69CB" w:rsidRPr="00B203E4" w:rsidRDefault="003D69CB" w:rsidP="00204AFB">
      <w:pPr>
        <w:pStyle w:val="ListParagraph"/>
        <w:numPr>
          <w:ilvl w:val="0"/>
          <w:numId w:val="2"/>
        </w:numPr>
        <w:rPr>
          <w:sz w:val="24"/>
          <w:szCs w:val="24"/>
        </w:rPr>
      </w:pPr>
      <w:r w:rsidRPr="00B203E4">
        <w:rPr>
          <w:sz w:val="24"/>
          <w:szCs w:val="24"/>
        </w:rPr>
        <w:t>Do we need additional service positions for in-person meetings and do we have enough members willing to fill those positions?</w:t>
      </w:r>
      <w:r w:rsidRPr="00B203E4">
        <w:rPr>
          <w:sz w:val="24"/>
          <w:szCs w:val="24"/>
        </w:rPr>
        <w:br/>
      </w:r>
    </w:p>
    <w:p w14:paraId="54776D5F" w14:textId="77777777" w:rsidR="00096865" w:rsidRPr="00B203E4" w:rsidRDefault="00096865" w:rsidP="00A446B3">
      <w:pPr>
        <w:pStyle w:val="ListParagraph"/>
        <w:numPr>
          <w:ilvl w:val="0"/>
          <w:numId w:val="1"/>
        </w:numPr>
        <w:rPr>
          <w:sz w:val="24"/>
          <w:szCs w:val="24"/>
        </w:rPr>
      </w:pPr>
      <w:r w:rsidRPr="00B203E4">
        <w:rPr>
          <w:sz w:val="24"/>
          <w:szCs w:val="24"/>
        </w:rPr>
        <w:lastRenderedPageBreak/>
        <w:t xml:space="preserve">What do we know about the current realities (membership, culture, </w:t>
      </w:r>
      <w:proofErr w:type="spellStart"/>
      <w:r w:rsidRPr="00B203E4">
        <w:rPr>
          <w:sz w:val="24"/>
          <w:szCs w:val="24"/>
        </w:rPr>
        <w:t>etc</w:t>
      </w:r>
      <w:proofErr w:type="spellEnd"/>
      <w:r w:rsidRPr="00B203E4">
        <w:rPr>
          <w:sz w:val="24"/>
          <w:szCs w:val="24"/>
        </w:rPr>
        <w:t>,) and our fellowship’s environment (technology, spiritual principles, our Steps, Traditions, and Concepts) that is relevant to this topic?</w:t>
      </w:r>
      <w:r w:rsidR="00225068" w:rsidRPr="00B203E4">
        <w:rPr>
          <w:sz w:val="24"/>
          <w:szCs w:val="24"/>
        </w:rPr>
        <w:t xml:space="preserve"> What are the Pros and Cons?</w:t>
      </w:r>
    </w:p>
    <w:p w14:paraId="04ABA83D" w14:textId="77777777" w:rsidR="00F12C3B" w:rsidRPr="00B203E4" w:rsidRDefault="00F12C3B" w:rsidP="00F12C3B">
      <w:pPr>
        <w:pStyle w:val="ListParagraph"/>
        <w:numPr>
          <w:ilvl w:val="0"/>
          <w:numId w:val="2"/>
        </w:numPr>
        <w:rPr>
          <w:sz w:val="24"/>
          <w:szCs w:val="24"/>
        </w:rPr>
      </w:pPr>
      <w:r w:rsidRPr="00B203E4">
        <w:rPr>
          <w:rFonts w:eastAsia="Arial" w:cs="Arial"/>
          <w:color w:val="000000"/>
          <w:sz w:val="24"/>
          <w:szCs w:val="24"/>
        </w:rPr>
        <w:t>Are we making decisions via group conscience, protecting minority voices, without dominance? (Traditions 2&amp;4, Concepts 4&amp;5, Warranty 3)</w:t>
      </w:r>
    </w:p>
    <w:p w14:paraId="4861CDA7" w14:textId="77777777" w:rsidR="00F12C3B" w:rsidRPr="00B203E4" w:rsidRDefault="00F12C3B" w:rsidP="00F12C3B">
      <w:pPr>
        <w:pStyle w:val="ListParagraph"/>
        <w:numPr>
          <w:ilvl w:val="0"/>
          <w:numId w:val="2"/>
        </w:numPr>
        <w:rPr>
          <w:sz w:val="24"/>
          <w:szCs w:val="24"/>
        </w:rPr>
      </w:pPr>
      <w:r w:rsidRPr="00B203E4">
        <w:rPr>
          <w:rFonts w:eastAsia="Arial" w:cs="Arial"/>
          <w:color w:val="000000"/>
          <w:sz w:val="24"/>
          <w:szCs w:val="24"/>
        </w:rPr>
        <w:t>Does the group decision affect another group, Al-Anon or AA as a whole? (Tradition 4)</w:t>
      </w:r>
    </w:p>
    <w:p w14:paraId="6B1B60EC" w14:textId="77777777" w:rsidR="00F12C3B" w:rsidRPr="00973C7F" w:rsidRDefault="00F12C3B" w:rsidP="00F12C3B">
      <w:pPr>
        <w:pStyle w:val="ListParagraph"/>
        <w:numPr>
          <w:ilvl w:val="0"/>
          <w:numId w:val="2"/>
        </w:numPr>
        <w:rPr>
          <w:sz w:val="24"/>
          <w:szCs w:val="24"/>
        </w:rPr>
      </w:pPr>
      <w:r w:rsidRPr="00B203E4">
        <w:rPr>
          <w:rFonts w:eastAsia="Arial" w:cs="Arial"/>
          <w:color w:val="000000"/>
          <w:sz w:val="24"/>
          <w:szCs w:val="24"/>
        </w:rPr>
        <w:t>Does the decision serve our primary purpose of helping families of alcoholics? (Tradition 5)</w:t>
      </w:r>
    </w:p>
    <w:p w14:paraId="14623519" w14:textId="77777777" w:rsidR="00973C7F" w:rsidRPr="00B203E4" w:rsidRDefault="00973C7F" w:rsidP="00F12C3B">
      <w:pPr>
        <w:pStyle w:val="ListParagraph"/>
        <w:numPr>
          <w:ilvl w:val="0"/>
          <w:numId w:val="2"/>
        </w:numPr>
        <w:rPr>
          <w:sz w:val="24"/>
          <w:szCs w:val="24"/>
        </w:rPr>
      </w:pPr>
      <w:r>
        <w:rPr>
          <w:rFonts w:eastAsia="Arial" w:cs="Arial"/>
          <w:color w:val="000000"/>
          <w:sz w:val="24"/>
          <w:szCs w:val="24"/>
        </w:rPr>
        <w:t xml:space="preserve">How will we conduct opening/closing of meetings where we have shared folders or literature we pass around for reading? </w:t>
      </w:r>
    </w:p>
    <w:p w14:paraId="169BC133" w14:textId="77777777" w:rsidR="00F12C3B" w:rsidRPr="00B203E4" w:rsidRDefault="00F12C3B" w:rsidP="00F12C3B">
      <w:pPr>
        <w:pStyle w:val="ListParagraph"/>
        <w:numPr>
          <w:ilvl w:val="0"/>
          <w:numId w:val="2"/>
        </w:numPr>
        <w:rPr>
          <w:sz w:val="24"/>
          <w:szCs w:val="24"/>
        </w:rPr>
      </w:pPr>
      <w:r w:rsidRPr="00B203E4">
        <w:rPr>
          <w:rFonts w:eastAsia="Arial" w:cs="Arial"/>
          <w:color w:val="000000"/>
          <w:sz w:val="24"/>
          <w:szCs w:val="24"/>
        </w:rPr>
        <w:t xml:space="preserve">If we choose to conduct both in person and electronic meetings or a “hybrid” meeting, are enough members willing to step in to service roles to support (cleaning, room arranging, </w:t>
      </w:r>
      <w:proofErr w:type="spellStart"/>
      <w:r w:rsidRPr="00B203E4">
        <w:rPr>
          <w:rFonts w:eastAsia="Arial" w:cs="Arial"/>
          <w:color w:val="000000"/>
          <w:sz w:val="24"/>
          <w:szCs w:val="24"/>
        </w:rPr>
        <w:t>etc</w:t>
      </w:r>
      <w:proofErr w:type="spellEnd"/>
      <w:r w:rsidRPr="00B203E4">
        <w:rPr>
          <w:rFonts w:eastAsia="Arial" w:cs="Arial"/>
          <w:color w:val="000000"/>
          <w:sz w:val="24"/>
          <w:szCs w:val="24"/>
        </w:rPr>
        <w:t>) and electronic meetings (chairing and “hosting”)?(Concept 4)</w:t>
      </w:r>
    </w:p>
    <w:p w14:paraId="704F6F15" w14:textId="77777777" w:rsidR="00F12C3B" w:rsidRPr="00B203E4" w:rsidRDefault="00F12C3B" w:rsidP="00F12C3B">
      <w:pPr>
        <w:pStyle w:val="ListParagraph"/>
        <w:numPr>
          <w:ilvl w:val="0"/>
          <w:numId w:val="2"/>
        </w:numPr>
        <w:rPr>
          <w:sz w:val="24"/>
          <w:szCs w:val="24"/>
        </w:rPr>
      </w:pPr>
      <w:r w:rsidRPr="00B203E4">
        <w:rPr>
          <w:rFonts w:eastAsia="Arial" w:cs="Arial"/>
          <w:color w:val="000000"/>
          <w:sz w:val="24"/>
          <w:szCs w:val="24"/>
        </w:rPr>
        <w:t xml:space="preserve">Have we considered the need for signage that specifies any group guidelines regarding social distancing, masks, </w:t>
      </w:r>
      <w:proofErr w:type="spellStart"/>
      <w:r w:rsidRPr="00B203E4">
        <w:rPr>
          <w:rFonts w:eastAsia="Arial" w:cs="Arial"/>
          <w:color w:val="000000"/>
          <w:sz w:val="24"/>
          <w:szCs w:val="24"/>
        </w:rPr>
        <w:t>etc</w:t>
      </w:r>
      <w:proofErr w:type="spellEnd"/>
      <w:r w:rsidRPr="00B203E4">
        <w:rPr>
          <w:rFonts w:eastAsia="Arial" w:cs="Arial"/>
          <w:color w:val="000000"/>
          <w:sz w:val="24"/>
          <w:szCs w:val="24"/>
        </w:rPr>
        <w:t>?</w:t>
      </w:r>
    </w:p>
    <w:p w14:paraId="32656341" w14:textId="77777777" w:rsidR="00A233F3" w:rsidRPr="00063451" w:rsidRDefault="00A233F3" w:rsidP="00F12C3B">
      <w:pPr>
        <w:pStyle w:val="ListParagraph"/>
        <w:numPr>
          <w:ilvl w:val="0"/>
          <w:numId w:val="2"/>
        </w:numPr>
        <w:rPr>
          <w:sz w:val="24"/>
          <w:szCs w:val="24"/>
        </w:rPr>
      </w:pPr>
      <w:r w:rsidRPr="00B203E4">
        <w:rPr>
          <w:rFonts w:eastAsia="Arial" w:cs="Arial"/>
          <w:color w:val="000000"/>
          <w:sz w:val="24"/>
          <w:szCs w:val="24"/>
        </w:rPr>
        <w:t>If our group meets it’s “maximum number of attendees”, how will we handle overflow? Are members willing to give up a seat for a newcomer? (Tradition 5)</w:t>
      </w:r>
    </w:p>
    <w:p w14:paraId="769D7A5E" w14:textId="77777777" w:rsidR="00063451" w:rsidRPr="00B203E4" w:rsidRDefault="00063451" w:rsidP="00F12C3B">
      <w:pPr>
        <w:pStyle w:val="ListParagraph"/>
        <w:numPr>
          <w:ilvl w:val="0"/>
          <w:numId w:val="2"/>
        </w:numPr>
        <w:rPr>
          <w:sz w:val="24"/>
          <w:szCs w:val="24"/>
        </w:rPr>
      </w:pPr>
      <w:r>
        <w:rPr>
          <w:rFonts w:eastAsia="Arial" w:cs="Arial"/>
          <w:color w:val="000000"/>
          <w:sz w:val="24"/>
          <w:szCs w:val="24"/>
        </w:rPr>
        <w:t xml:space="preserve">How will we handle situations where members do not comply with group requirements regarding masks, social distancing, </w:t>
      </w:r>
      <w:proofErr w:type="spellStart"/>
      <w:r>
        <w:rPr>
          <w:rFonts w:eastAsia="Arial" w:cs="Arial"/>
          <w:color w:val="000000"/>
          <w:sz w:val="24"/>
          <w:szCs w:val="24"/>
        </w:rPr>
        <w:t>etc</w:t>
      </w:r>
      <w:proofErr w:type="spellEnd"/>
      <w:r>
        <w:rPr>
          <w:rFonts w:eastAsia="Arial" w:cs="Arial"/>
          <w:color w:val="000000"/>
          <w:sz w:val="24"/>
          <w:szCs w:val="24"/>
        </w:rPr>
        <w:t>? (Concepts 3&amp;4, Warranty 2)</w:t>
      </w:r>
    </w:p>
    <w:p w14:paraId="126C6C7A" w14:textId="77777777" w:rsidR="00F12C3B" w:rsidRPr="00B203E4" w:rsidRDefault="00F12C3B" w:rsidP="00F12C3B">
      <w:pPr>
        <w:pStyle w:val="ListParagraph"/>
        <w:numPr>
          <w:ilvl w:val="0"/>
          <w:numId w:val="2"/>
        </w:numPr>
        <w:rPr>
          <w:rFonts w:eastAsia="Arial" w:cs="Arial"/>
          <w:color w:val="000000"/>
          <w:sz w:val="24"/>
          <w:szCs w:val="24"/>
        </w:rPr>
      </w:pPr>
      <w:r w:rsidRPr="00B203E4">
        <w:rPr>
          <w:rFonts w:eastAsia="Arial" w:cs="Arial"/>
          <w:color w:val="000000"/>
          <w:sz w:val="24"/>
          <w:szCs w:val="24"/>
        </w:rPr>
        <w:t>W</w:t>
      </w:r>
      <w:r w:rsidR="00A233F3" w:rsidRPr="00B203E4">
        <w:rPr>
          <w:rFonts w:eastAsia="Arial" w:cs="Arial"/>
          <w:color w:val="000000"/>
          <w:sz w:val="24"/>
          <w:szCs w:val="24"/>
        </w:rPr>
        <w:t xml:space="preserve">hat technology will be needed </w:t>
      </w:r>
      <w:r w:rsidRPr="00B203E4">
        <w:rPr>
          <w:rFonts w:eastAsia="Arial" w:cs="Arial"/>
          <w:color w:val="000000"/>
          <w:sz w:val="24"/>
          <w:szCs w:val="24"/>
        </w:rPr>
        <w:t>if we choose to become a “hybrid” meeting where some are meeting in person and others are joining the same meeting electronically?</w:t>
      </w:r>
    </w:p>
    <w:p w14:paraId="648A2F67" w14:textId="77777777" w:rsidR="00F12C3B" w:rsidRPr="00B203E4" w:rsidRDefault="00F12C3B" w:rsidP="00F12C3B">
      <w:pPr>
        <w:pStyle w:val="ListParagraph"/>
        <w:numPr>
          <w:ilvl w:val="0"/>
          <w:numId w:val="2"/>
        </w:numPr>
        <w:rPr>
          <w:rFonts w:eastAsia="Arial" w:cs="Arial"/>
          <w:color w:val="000000"/>
          <w:sz w:val="24"/>
          <w:szCs w:val="24"/>
        </w:rPr>
      </w:pPr>
      <w:r w:rsidRPr="00B203E4">
        <w:rPr>
          <w:rFonts w:eastAsia="Arial" w:cs="Arial"/>
          <w:color w:val="000000"/>
          <w:sz w:val="24"/>
          <w:szCs w:val="24"/>
        </w:rPr>
        <w:t>Do we have members who are capable and willing to support technology needs for a “hybrid” meeting?</w:t>
      </w:r>
    </w:p>
    <w:p w14:paraId="24496D45" w14:textId="77777777" w:rsidR="00F12C3B" w:rsidRPr="00B203E4" w:rsidRDefault="00F12C3B" w:rsidP="00F12C3B">
      <w:pPr>
        <w:pStyle w:val="ListParagraph"/>
        <w:numPr>
          <w:ilvl w:val="0"/>
          <w:numId w:val="2"/>
        </w:numPr>
        <w:rPr>
          <w:rFonts w:eastAsia="Arial" w:cs="Arial"/>
          <w:color w:val="000000"/>
          <w:sz w:val="24"/>
          <w:szCs w:val="24"/>
        </w:rPr>
      </w:pPr>
      <w:r w:rsidRPr="00B203E4">
        <w:rPr>
          <w:rFonts w:eastAsia="Arial" w:cs="Arial"/>
          <w:color w:val="000000"/>
          <w:sz w:val="24"/>
          <w:szCs w:val="24"/>
        </w:rPr>
        <w:t>Is anonymity protected if we choose to meet at an outdoor location?</w:t>
      </w:r>
      <w:r w:rsidR="00A233F3" w:rsidRPr="00B203E4">
        <w:rPr>
          <w:rFonts w:eastAsia="Arial" w:cs="Arial"/>
          <w:color w:val="000000"/>
          <w:sz w:val="24"/>
          <w:szCs w:val="24"/>
        </w:rPr>
        <w:t>(Tradition 12)</w:t>
      </w:r>
    </w:p>
    <w:p w14:paraId="2FF1A44B" w14:textId="77777777" w:rsidR="003D69CB" w:rsidRPr="00B203E4" w:rsidRDefault="00A233F3" w:rsidP="00A233F3">
      <w:pPr>
        <w:pStyle w:val="ListParagraph"/>
        <w:numPr>
          <w:ilvl w:val="0"/>
          <w:numId w:val="2"/>
        </w:numPr>
        <w:rPr>
          <w:sz w:val="24"/>
          <w:szCs w:val="24"/>
        </w:rPr>
      </w:pPr>
      <w:r w:rsidRPr="00B203E4">
        <w:rPr>
          <w:rFonts w:eastAsia="Arial" w:cs="Arial"/>
          <w:color w:val="000000"/>
          <w:sz w:val="24"/>
          <w:szCs w:val="24"/>
        </w:rPr>
        <w:t>If we choose to meet only electronically or as “hybrid”, do we have ability to collect donations from members? (7</w:t>
      </w:r>
      <w:r w:rsidRPr="00B203E4">
        <w:rPr>
          <w:rFonts w:eastAsia="Arial" w:cs="Arial"/>
          <w:color w:val="000000"/>
          <w:sz w:val="24"/>
          <w:szCs w:val="24"/>
          <w:vertAlign w:val="superscript"/>
        </w:rPr>
        <w:t>th</w:t>
      </w:r>
      <w:r w:rsidRPr="00B203E4">
        <w:rPr>
          <w:rFonts w:eastAsia="Arial" w:cs="Arial"/>
          <w:color w:val="000000"/>
          <w:sz w:val="24"/>
          <w:szCs w:val="24"/>
        </w:rPr>
        <w:t xml:space="preserve"> Tradition)</w:t>
      </w:r>
      <w:r w:rsidR="003D69CB" w:rsidRPr="00B203E4">
        <w:rPr>
          <w:rFonts w:eastAsia="Arial" w:cs="Arial"/>
          <w:color w:val="000000"/>
          <w:sz w:val="24"/>
          <w:szCs w:val="24"/>
        </w:rPr>
        <w:br/>
      </w:r>
    </w:p>
    <w:p w14:paraId="64389BDF" w14:textId="77777777" w:rsidR="00225068" w:rsidRPr="00B203E4" w:rsidRDefault="00225068" w:rsidP="00225068">
      <w:pPr>
        <w:rPr>
          <w:sz w:val="24"/>
          <w:szCs w:val="24"/>
        </w:rPr>
      </w:pPr>
    </w:p>
    <w:p w14:paraId="6AC0B6EA" w14:textId="77777777" w:rsidR="00225068" w:rsidRPr="00B203E4" w:rsidRDefault="00225068" w:rsidP="00225068">
      <w:pPr>
        <w:pStyle w:val="ListParagraph"/>
        <w:numPr>
          <w:ilvl w:val="0"/>
          <w:numId w:val="1"/>
        </w:numPr>
        <w:rPr>
          <w:sz w:val="24"/>
          <w:szCs w:val="24"/>
        </w:rPr>
      </w:pPr>
      <w:r w:rsidRPr="00B203E4">
        <w:rPr>
          <w:sz w:val="24"/>
          <w:szCs w:val="24"/>
        </w:rPr>
        <w:t>What do we wish we knew, but don’t? (What else do we need to know before moving forward?)</w:t>
      </w:r>
    </w:p>
    <w:sectPr w:rsidR="00225068" w:rsidRPr="00B203E4" w:rsidSect="00D52C6A">
      <w:pgSz w:w="12240" w:h="15840" w:code="1"/>
      <w:pgMar w:top="1440" w:right="1440" w:bottom="1440"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A6C70"/>
    <w:multiLevelType w:val="hybridMultilevel"/>
    <w:tmpl w:val="F31C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34E2C"/>
    <w:multiLevelType w:val="hybridMultilevel"/>
    <w:tmpl w:val="F31C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050DC"/>
    <w:multiLevelType w:val="hybridMultilevel"/>
    <w:tmpl w:val="9F8A0D3E"/>
    <w:lvl w:ilvl="0" w:tplc="53D463F2">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2NjUwNjEys7QwNjdR0lEKTi0uzszPAykwrAUAmCZZuywAAAA="/>
  </w:docVars>
  <w:rsids>
    <w:rsidRoot w:val="00D52C6A"/>
    <w:rsid w:val="00000B60"/>
    <w:rsid w:val="00000C85"/>
    <w:rsid w:val="00010599"/>
    <w:rsid w:val="00015F38"/>
    <w:rsid w:val="00021709"/>
    <w:rsid w:val="000228F4"/>
    <w:rsid w:val="00024673"/>
    <w:rsid w:val="0002507E"/>
    <w:rsid w:val="000277E1"/>
    <w:rsid w:val="0003622C"/>
    <w:rsid w:val="00037E65"/>
    <w:rsid w:val="0004015B"/>
    <w:rsid w:val="000609AA"/>
    <w:rsid w:val="00060E5E"/>
    <w:rsid w:val="00063451"/>
    <w:rsid w:val="000679C8"/>
    <w:rsid w:val="00070378"/>
    <w:rsid w:val="00084C42"/>
    <w:rsid w:val="000908E1"/>
    <w:rsid w:val="00091E5D"/>
    <w:rsid w:val="00092BC2"/>
    <w:rsid w:val="00096865"/>
    <w:rsid w:val="000A2ED9"/>
    <w:rsid w:val="000A36F5"/>
    <w:rsid w:val="000A53DC"/>
    <w:rsid w:val="000A65D5"/>
    <w:rsid w:val="000B0F39"/>
    <w:rsid w:val="000B362D"/>
    <w:rsid w:val="000D02A5"/>
    <w:rsid w:val="000D3264"/>
    <w:rsid w:val="000D4182"/>
    <w:rsid w:val="000D50C4"/>
    <w:rsid w:val="000D5BBB"/>
    <w:rsid w:val="000E339F"/>
    <w:rsid w:val="000E421E"/>
    <w:rsid w:val="000F02FA"/>
    <w:rsid w:val="000F32F7"/>
    <w:rsid w:val="00101588"/>
    <w:rsid w:val="001354B3"/>
    <w:rsid w:val="00137849"/>
    <w:rsid w:val="00153229"/>
    <w:rsid w:val="00155BBC"/>
    <w:rsid w:val="00165EA6"/>
    <w:rsid w:val="001667E3"/>
    <w:rsid w:val="00166BBD"/>
    <w:rsid w:val="001732C4"/>
    <w:rsid w:val="00187822"/>
    <w:rsid w:val="001977BA"/>
    <w:rsid w:val="001A1DEA"/>
    <w:rsid w:val="001A445C"/>
    <w:rsid w:val="001B4701"/>
    <w:rsid w:val="001C5B52"/>
    <w:rsid w:val="001C7A59"/>
    <w:rsid w:val="001E61CF"/>
    <w:rsid w:val="00200FFE"/>
    <w:rsid w:val="00202E6F"/>
    <w:rsid w:val="00222408"/>
    <w:rsid w:val="00225068"/>
    <w:rsid w:val="0025594B"/>
    <w:rsid w:val="002575DB"/>
    <w:rsid w:val="00274B8C"/>
    <w:rsid w:val="00294E1E"/>
    <w:rsid w:val="002A6E4E"/>
    <w:rsid w:val="002A76E9"/>
    <w:rsid w:val="002C0E97"/>
    <w:rsid w:val="002C702B"/>
    <w:rsid w:val="002C7FE7"/>
    <w:rsid w:val="002D1B8D"/>
    <w:rsid w:val="002F4498"/>
    <w:rsid w:val="00304E88"/>
    <w:rsid w:val="00305EC6"/>
    <w:rsid w:val="00306C32"/>
    <w:rsid w:val="00306EAB"/>
    <w:rsid w:val="00307D93"/>
    <w:rsid w:val="003108B8"/>
    <w:rsid w:val="003135D4"/>
    <w:rsid w:val="00314E89"/>
    <w:rsid w:val="00323B99"/>
    <w:rsid w:val="00331A37"/>
    <w:rsid w:val="00352FD1"/>
    <w:rsid w:val="003560FC"/>
    <w:rsid w:val="003649D2"/>
    <w:rsid w:val="00380A0F"/>
    <w:rsid w:val="003819EE"/>
    <w:rsid w:val="00387713"/>
    <w:rsid w:val="003A214C"/>
    <w:rsid w:val="003A5868"/>
    <w:rsid w:val="003A71F6"/>
    <w:rsid w:val="003B01EB"/>
    <w:rsid w:val="003B1FCB"/>
    <w:rsid w:val="003D42AB"/>
    <w:rsid w:val="003D69CB"/>
    <w:rsid w:val="003E5130"/>
    <w:rsid w:val="003F7995"/>
    <w:rsid w:val="003F7E35"/>
    <w:rsid w:val="00401DD4"/>
    <w:rsid w:val="0040233F"/>
    <w:rsid w:val="00413580"/>
    <w:rsid w:val="0041583E"/>
    <w:rsid w:val="004205BB"/>
    <w:rsid w:val="00441CC9"/>
    <w:rsid w:val="0045579B"/>
    <w:rsid w:val="00456701"/>
    <w:rsid w:val="00456F46"/>
    <w:rsid w:val="004616CF"/>
    <w:rsid w:val="0046648D"/>
    <w:rsid w:val="00472618"/>
    <w:rsid w:val="00474A02"/>
    <w:rsid w:val="00485310"/>
    <w:rsid w:val="004B6097"/>
    <w:rsid w:val="004B75EE"/>
    <w:rsid w:val="004B7604"/>
    <w:rsid w:val="004C23B9"/>
    <w:rsid w:val="004E4CD9"/>
    <w:rsid w:val="004E7ABD"/>
    <w:rsid w:val="004F6F04"/>
    <w:rsid w:val="00504C54"/>
    <w:rsid w:val="005107D3"/>
    <w:rsid w:val="00512372"/>
    <w:rsid w:val="0051337D"/>
    <w:rsid w:val="005326D1"/>
    <w:rsid w:val="00544183"/>
    <w:rsid w:val="005507D8"/>
    <w:rsid w:val="005526F7"/>
    <w:rsid w:val="005564F0"/>
    <w:rsid w:val="00572A53"/>
    <w:rsid w:val="00585AEB"/>
    <w:rsid w:val="00596716"/>
    <w:rsid w:val="005B4697"/>
    <w:rsid w:val="005B5E37"/>
    <w:rsid w:val="005C51C5"/>
    <w:rsid w:val="005D59E4"/>
    <w:rsid w:val="005F6AAE"/>
    <w:rsid w:val="006050DC"/>
    <w:rsid w:val="00610124"/>
    <w:rsid w:val="006237AA"/>
    <w:rsid w:val="006423B0"/>
    <w:rsid w:val="00644526"/>
    <w:rsid w:val="00654575"/>
    <w:rsid w:val="00655DAF"/>
    <w:rsid w:val="0066302A"/>
    <w:rsid w:val="0066543A"/>
    <w:rsid w:val="00670540"/>
    <w:rsid w:val="00675D42"/>
    <w:rsid w:val="00690201"/>
    <w:rsid w:val="006A79E3"/>
    <w:rsid w:val="006C148B"/>
    <w:rsid w:val="006F48D2"/>
    <w:rsid w:val="00700D97"/>
    <w:rsid w:val="007035E7"/>
    <w:rsid w:val="0072182A"/>
    <w:rsid w:val="00731D27"/>
    <w:rsid w:val="00734A48"/>
    <w:rsid w:val="0074263D"/>
    <w:rsid w:val="007445DE"/>
    <w:rsid w:val="00750598"/>
    <w:rsid w:val="00753592"/>
    <w:rsid w:val="00765004"/>
    <w:rsid w:val="007712BB"/>
    <w:rsid w:val="00776612"/>
    <w:rsid w:val="0078251A"/>
    <w:rsid w:val="00787449"/>
    <w:rsid w:val="007937BC"/>
    <w:rsid w:val="007969E2"/>
    <w:rsid w:val="007A2932"/>
    <w:rsid w:val="007A4A76"/>
    <w:rsid w:val="007B6A3A"/>
    <w:rsid w:val="007D0768"/>
    <w:rsid w:val="007E10AA"/>
    <w:rsid w:val="007E6D47"/>
    <w:rsid w:val="007E7D14"/>
    <w:rsid w:val="0080695E"/>
    <w:rsid w:val="00821891"/>
    <w:rsid w:val="00827487"/>
    <w:rsid w:val="00830BB4"/>
    <w:rsid w:val="008346C8"/>
    <w:rsid w:val="00835D53"/>
    <w:rsid w:val="0084131C"/>
    <w:rsid w:val="008623FD"/>
    <w:rsid w:val="00864DD6"/>
    <w:rsid w:val="00865557"/>
    <w:rsid w:val="00871970"/>
    <w:rsid w:val="008736D5"/>
    <w:rsid w:val="00874E05"/>
    <w:rsid w:val="008764CB"/>
    <w:rsid w:val="008805F7"/>
    <w:rsid w:val="00883EAC"/>
    <w:rsid w:val="00893136"/>
    <w:rsid w:val="00893C89"/>
    <w:rsid w:val="008A1E0B"/>
    <w:rsid w:val="008A605E"/>
    <w:rsid w:val="008B4241"/>
    <w:rsid w:val="008D05ED"/>
    <w:rsid w:val="008D0774"/>
    <w:rsid w:val="008D2095"/>
    <w:rsid w:val="008D5A69"/>
    <w:rsid w:val="008D667C"/>
    <w:rsid w:val="008E0B2E"/>
    <w:rsid w:val="008E5A1F"/>
    <w:rsid w:val="008F01C4"/>
    <w:rsid w:val="008F09EB"/>
    <w:rsid w:val="008F0A61"/>
    <w:rsid w:val="008F2512"/>
    <w:rsid w:val="008F33A7"/>
    <w:rsid w:val="00901824"/>
    <w:rsid w:val="009074DE"/>
    <w:rsid w:val="00916529"/>
    <w:rsid w:val="00921388"/>
    <w:rsid w:val="00923005"/>
    <w:rsid w:val="00923252"/>
    <w:rsid w:val="00931642"/>
    <w:rsid w:val="00935169"/>
    <w:rsid w:val="00936853"/>
    <w:rsid w:val="00944243"/>
    <w:rsid w:val="00945766"/>
    <w:rsid w:val="00954CBD"/>
    <w:rsid w:val="00971E2C"/>
    <w:rsid w:val="00973C7F"/>
    <w:rsid w:val="00976176"/>
    <w:rsid w:val="00976EAD"/>
    <w:rsid w:val="00987BD8"/>
    <w:rsid w:val="0099118A"/>
    <w:rsid w:val="00996E75"/>
    <w:rsid w:val="009B2E41"/>
    <w:rsid w:val="009C3AF2"/>
    <w:rsid w:val="009D08FF"/>
    <w:rsid w:val="009E3F8A"/>
    <w:rsid w:val="009E6EEC"/>
    <w:rsid w:val="009E6F48"/>
    <w:rsid w:val="009F055E"/>
    <w:rsid w:val="009F075A"/>
    <w:rsid w:val="009F449D"/>
    <w:rsid w:val="00A10D18"/>
    <w:rsid w:val="00A233F3"/>
    <w:rsid w:val="00A2466E"/>
    <w:rsid w:val="00A26CBC"/>
    <w:rsid w:val="00A31BF8"/>
    <w:rsid w:val="00A31D39"/>
    <w:rsid w:val="00A3708E"/>
    <w:rsid w:val="00A403E9"/>
    <w:rsid w:val="00A5023E"/>
    <w:rsid w:val="00A50628"/>
    <w:rsid w:val="00A73FC2"/>
    <w:rsid w:val="00A8086F"/>
    <w:rsid w:val="00A83BA6"/>
    <w:rsid w:val="00A853A9"/>
    <w:rsid w:val="00A93EF8"/>
    <w:rsid w:val="00A963D8"/>
    <w:rsid w:val="00AA0559"/>
    <w:rsid w:val="00AA0D5D"/>
    <w:rsid w:val="00AA5362"/>
    <w:rsid w:val="00AB1913"/>
    <w:rsid w:val="00AB3F99"/>
    <w:rsid w:val="00AD2892"/>
    <w:rsid w:val="00AE2F28"/>
    <w:rsid w:val="00AF149C"/>
    <w:rsid w:val="00AF2903"/>
    <w:rsid w:val="00AF5AD0"/>
    <w:rsid w:val="00AF5BC4"/>
    <w:rsid w:val="00B01401"/>
    <w:rsid w:val="00B040E9"/>
    <w:rsid w:val="00B06B78"/>
    <w:rsid w:val="00B114BE"/>
    <w:rsid w:val="00B202A0"/>
    <w:rsid w:val="00B203E4"/>
    <w:rsid w:val="00B24F12"/>
    <w:rsid w:val="00B25410"/>
    <w:rsid w:val="00B265AB"/>
    <w:rsid w:val="00B3136D"/>
    <w:rsid w:val="00B536FF"/>
    <w:rsid w:val="00B554C6"/>
    <w:rsid w:val="00B57E2E"/>
    <w:rsid w:val="00B60BF0"/>
    <w:rsid w:val="00B703F8"/>
    <w:rsid w:val="00B71AFA"/>
    <w:rsid w:val="00B7323F"/>
    <w:rsid w:val="00B772DF"/>
    <w:rsid w:val="00B83923"/>
    <w:rsid w:val="00B9014B"/>
    <w:rsid w:val="00B9527F"/>
    <w:rsid w:val="00BA1A1F"/>
    <w:rsid w:val="00BA3CF2"/>
    <w:rsid w:val="00BA5BF4"/>
    <w:rsid w:val="00BA5E9C"/>
    <w:rsid w:val="00BB28F6"/>
    <w:rsid w:val="00BB3E61"/>
    <w:rsid w:val="00BB4961"/>
    <w:rsid w:val="00BC1E58"/>
    <w:rsid w:val="00BD2D55"/>
    <w:rsid w:val="00BD7870"/>
    <w:rsid w:val="00BF1F26"/>
    <w:rsid w:val="00BF216E"/>
    <w:rsid w:val="00BF2F37"/>
    <w:rsid w:val="00BF5C30"/>
    <w:rsid w:val="00C07024"/>
    <w:rsid w:val="00C07C9E"/>
    <w:rsid w:val="00C159BF"/>
    <w:rsid w:val="00C43D1F"/>
    <w:rsid w:val="00C47157"/>
    <w:rsid w:val="00C52CC8"/>
    <w:rsid w:val="00C63516"/>
    <w:rsid w:val="00C657A7"/>
    <w:rsid w:val="00C70E53"/>
    <w:rsid w:val="00C71C64"/>
    <w:rsid w:val="00C72EE2"/>
    <w:rsid w:val="00C74556"/>
    <w:rsid w:val="00C84A15"/>
    <w:rsid w:val="00C86248"/>
    <w:rsid w:val="00C8624B"/>
    <w:rsid w:val="00C87B68"/>
    <w:rsid w:val="00CA0CFD"/>
    <w:rsid w:val="00CB0901"/>
    <w:rsid w:val="00CB2F52"/>
    <w:rsid w:val="00CB34C0"/>
    <w:rsid w:val="00CB6028"/>
    <w:rsid w:val="00CB7607"/>
    <w:rsid w:val="00CC0453"/>
    <w:rsid w:val="00CC6DC7"/>
    <w:rsid w:val="00CD1F71"/>
    <w:rsid w:val="00CE7771"/>
    <w:rsid w:val="00CF2096"/>
    <w:rsid w:val="00CF72DA"/>
    <w:rsid w:val="00D239CC"/>
    <w:rsid w:val="00D3000D"/>
    <w:rsid w:val="00D3092E"/>
    <w:rsid w:val="00D325AA"/>
    <w:rsid w:val="00D33B1D"/>
    <w:rsid w:val="00D51B05"/>
    <w:rsid w:val="00D520D3"/>
    <w:rsid w:val="00D52C6A"/>
    <w:rsid w:val="00D60162"/>
    <w:rsid w:val="00D670DF"/>
    <w:rsid w:val="00D70700"/>
    <w:rsid w:val="00D7412C"/>
    <w:rsid w:val="00D839F4"/>
    <w:rsid w:val="00D875BE"/>
    <w:rsid w:val="00D919F0"/>
    <w:rsid w:val="00D95A12"/>
    <w:rsid w:val="00DA10B3"/>
    <w:rsid w:val="00DA66E7"/>
    <w:rsid w:val="00DB3D17"/>
    <w:rsid w:val="00DB4C52"/>
    <w:rsid w:val="00DF0649"/>
    <w:rsid w:val="00DF2AEA"/>
    <w:rsid w:val="00DF3D37"/>
    <w:rsid w:val="00E12694"/>
    <w:rsid w:val="00E1314B"/>
    <w:rsid w:val="00E17D0F"/>
    <w:rsid w:val="00E22C8B"/>
    <w:rsid w:val="00E26258"/>
    <w:rsid w:val="00E4026C"/>
    <w:rsid w:val="00E41973"/>
    <w:rsid w:val="00E46B78"/>
    <w:rsid w:val="00E65911"/>
    <w:rsid w:val="00E725FF"/>
    <w:rsid w:val="00E75B97"/>
    <w:rsid w:val="00E83376"/>
    <w:rsid w:val="00EA39DE"/>
    <w:rsid w:val="00EA6F74"/>
    <w:rsid w:val="00EC077A"/>
    <w:rsid w:val="00EC288D"/>
    <w:rsid w:val="00ED34FB"/>
    <w:rsid w:val="00ED4FF1"/>
    <w:rsid w:val="00EE07FF"/>
    <w:rsid w:val="00EE666D"/>
    <w:rsid w:val="00EE7402"/>
    <w:rsid w:val="00EF047A"/>
    <w:rsid w:val="00EF0E23"/>
    <w:rsid w:val="00EF104A"/>
    <w:rsid w:val="00F12C3B"/>
    <w:rsid w:val="00F20A95"/>
    <w:rsid w:val="00F21070"/>
    <w:rsid w:val="00F23210"/>
    <w:rsid w:val="00F434B9"/>
    <w:rsid w:val="00F550A2"/>
    <w:rsid w:val="00F6633E"/>
    <w:rsid w:val="00F7509D"/>
    <w:rsid w:val="00F77253"/>
    <w:rsid w:val="00F80C92"/>
    <w:rsid w:val="00F83F38"/>
    <w:rsid w:val="00F86B3F"/>
    <w:rsid w:val="00F96BB9"/>
    <w:rsid w:val="00FA1BE8"/>
    <w:rsid w:val="00FA4227"/>
    <w:rsid w:val="00FA5221"/>
    <w:rsid w:val="00FB109E"/>
    <w:rsid w:val="00FB5DED"/>
    <w:rsid w:val="00FB5E5D"/>
    <w:rsid w:val="00FC30EF"/>
    <w:rsid w:val="00FC492D"/>
    <w:rsid w:val="00FE1DF1"/>
    <w:rsid w:val="00FE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29DD"/>
  <w15:chartTrackingRefBased/>
  <w15:docId w15:val="{3078A6B9-C401-4E37-9DE1-5ABFF59B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C6A"/>
    <w:pPr>
      <w:ind w:left="720"/>
      <w:contextualSpacing/>
    </w:pPr>
  </w:style>
  <w:style w:type="paragraph" w:styleId="NormalWeb">
    <w:name w:val="Normal (Web)"/>
    <w:basedOn w:val="Normal"/>
    <w:uiPriority w:val="99"/>
    <w:unhideWhenUsed/>
    <w:rsid w:val="00096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S.</dc:creator>
  <cp:keywords/>
  <dc:description/>
  <cp:lastModifiedBy>Cecly Tumoine-Beas</cp:lastModifiedBy>
  <cp:revision>2</cp:revision>
  <dcterms:created xsi:type="dcterms:W3CDTF">2021-05-08T17:02:00Z</dcterms:created>
  <dcterms:modified xsi:type="dcterms:W3CDTF">2021-05-08T17:02:00Z</dcterms:modified>
</cp:coreProperties>
</file>